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03DA6A48" w14:textId="77777777" w:rsidR="00B51C16" w:rsidRPr="00B51C16" w:rsidRDefault="00B51C16" w:rsidP="00B51C16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5EE941CA" w14:textId="7E4E83A9" w:rsidR="0092185D" w:rsidRDefault="00DB51F5" w:rsidP="00B51C16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1</w:t>
      </w:r>
      <w:r w:rsidR="00D578F8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(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BİR</w:t>
      </w:r>
      <w:r w:rsidR="00D578F8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)</w:t>
      </w:r>
      <w:r w:rsidR="001C7595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</w:t>
      </w:r>
      <w:r w:rsidR="00B51C16"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  <w:r w:rsidR="00A3600F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SEPETLİ LİFT ARAÇ</w:t>
      </w:r>
    </w:p>
    <w:p w14:paraId="7FB47EC6" w14:textId="1C114DFA" w:rsidR="002D438C" w:rsidRPr="00B51C16" w:rsidRDefault="00B51C16" w:rsidP="00B51C16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</w:t>
      </w:r>
      <w:r w:rsidR="002D438C"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45B155B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21BF4857" w14:textId="77777777" w:rsidR="0092185D" w:rsidRDefault="0092185D" w:rsidP="0092185D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2D3F7BCC" w14:textId="462C04C1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1.1. Genel </w:t>
      </w:r>
    </w:p>
    <w:p w14:paraId="777D06B7" w14:textId="5828AC02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1.1.1.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Araç</w:t>
      </w:r>
      <w:r w:rsidR="00F46250">
        <w:rPr>
          <w:rFonts w:asciiTheme="minorHAnsi" w:hAnsiTheme="minorHAnsi" w:cstheme="minorHAnsi"/>
          <w:sz w:val="24"/>
          <w:szCs w:val="24"/>
          <w:lang w:val="tr-TR"/>
        </w:rPr>
        <w:t>,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F46250">
        <w:rPr>
          <w:rFonts w:asciiTheme="minorHAnsi" w:hAnsiTheme="minorHAnsi" w:cstheme="minorHAnsi"/>
          <w:sz w:val="24"/>
          <w:szCs w:val="24"/>
          <w:lang w:val="tr-TR"/>
        </w:rPr>
        <w:t>ikinci el</w:t>
      </w:r>
      <w:r w:rsidR="0036535A">
        <w:rPr>
          <w:rFonts w:asciiTheme="minorHAnsi" w:hAnsiTheme="minorHAnsi" w:cstheme="minorHAnsi"/>
          <w:sz w:val="24"/>
          <w:szCs w:val="24"/>
          <w:lang w:val="tr-TR"/>
        </w:rPr>
        <w:t xml:space="preserve"> ve imal yılı </w:t>
      </w:r>
      <w:r w:rsidR="0036535A" w:rsidRPr="00743E12">
        <w:rPr>
          <w:rFonts w:asciiTheme="minorHAnsi" w:hAnsiTheme="minorHAnsi" w:cstheme="minorHAnsi"/>
          <w:b/>
          <w:bCs/>
          <w:sz w:val="24"/>
          <w:szCs w:val="24"/>
          <w:lang w:val="tr-TR"/>
        </w:rPr>
        <w:t>201</w:t>
      </w:r>
      <w:r w:rsidR="006900C0">
        <w:rPr>
          <w:rFonts w:asciiTheme="minorHAnsi" w:hAnsiTheme="minorHAnsi" w:cstheme="minorHAnsi"/>
          <w:b/>
          <w:bCs/>
          <w:sz w:val="24"/>
          <w:szCs w:val="24"/>
          <w:lang w:val="tr-TR"/>
        </w:rPr>
        <w:t>8</w:t>
      </w:r>
      <w:r w:rsidR="0036535A" w:rsidRPr="00743E12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ve sonrası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olacaktır.</w:t>
      </w:r>
      <w:r w:rsidR="00B05181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B05181" w:rsidRPr="00A3600F">
        <w:rPr>
          <w:rFonts w:asciiTheme="minorHAnsi" w:hAnsiTheme="minorHAnsi" w:cstheme="minorHAnsi"/>
          <w:sz w:val="24"/>
          <w:szCs w:val="24"/>
          <w:lang w:val="tr-TR"/>
        </w:rPr>
        <w:t xml:space="preserve">Mevcut kilometresi en fazla </w:t>
      </w:r>
      <w:r w:rsidR="00743E12" w:rsidRPr="00A3600F">
        <w:rPr>
          <w:rFonts w:asciiTheme="minorHAnsi" w:hAnsiTheme="minorHAnsi" w:cstheme="minorHAnsi"/>
          <w:sz w:val="24"/>
          <w:szCs w:val="24"/>
          <w:lang w:val="tr-TR"/>
        </w:rPr>
        <w:t>100 bin</w:t>
      </w:r>
      <w:r w:rsidR="00B05181" w:rsidRPr="00A3600F">
        <w:rPr>
          <w:rFonts w:asciiTheme="minorHAnsi" w:hAnsiTheme="minorHAnsi" w:cstheme="minorHAnsi"/>
          <w:sz w:val="24"/>
          <w:szCs w:val="24"/>
          <w:lang w:val="tr-TR"/>
        </w:rPr>
        <w:t xml:space="preserve"> Km olacaktır.</w:t>
      </w:r>
      <w:r w:rsidR="00B05181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127790DF" w14:textId="63C304D5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1.1.2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Kamyonun bütün donanımları ve sahip olduğu sistemler, Karayolları Trafik Kanunu, Araçların İmal, Tadil ve Montaj Yönetmeliklerine ve Taşıt Standartlarına uygun olacaktır. </w:t>
      </w:r>
    </w:p>
    <w:p w14:paraId="258BEE75" w14:textId="753EE6CE" w:rsidR="0092185D" w:rsidRPr="0092185D" w:rsidRDefault="0092185D" w:rsidP="00DD1DE7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0447CB3C" w14:textId="51F60AC4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1.2 Motor </w:t>
      </w:r>
    </w:p>
    <w:p w14:paraId="7C7BFF19" w14:textId="03F9608E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1.2.1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Motor</w:t>
      </w:r>
      <w:r w:rsidR="00A46425">
        <w:rPr>
          <w:rFonts w:asciiTheme="minorHAnsi" w:hAnsiTheme="minorHAnsi" w:cstheme="minorHAnsi"/>
          <w:sz w:val="24"/>
          <w:szCs w:val="24"/>
          <w:lang w:val="tr-TR"/>
        </w:rPr>
        <w:t xml:space="preserve"> gücü 2990 cc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olacaktır. </w:t>
      </w:r>
    </w:p>
    <w:p w14:paraId="476DB7B3" w14:textId="0EB8FFCC" w:rsidR="0092185D" w:rsidRPr="00A46425" w:rsidRDefault="0092185D" w:rsidP="0092185D">
      <w:pPr>
        <w:rPr>
          <w:rFonts w:asciiTheme="minorHAnsi" w:hAnsiTheme="minorHAnsi" w:cstheme="minorHAnsi"/>
          <w:strike/>
          <w:sz w:val="24"/>
          <w:szCs w:val="24"/>
          <w:lang w:val="tr-TR"/>
        </w:rPr>
      </w:pPr>
    </w:p>
    <w:p w14:paraId="7B7EB462" w14:textId="4CC5E9C5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1.3 Di</w:t>
      </w:r>
      <w:r w:rsidR="00A30D2E">
        <w:rPr>
          <w:rFonts w:asciiTheme="minorHAnsi" w:hAnsiTheme="minorHAnsi" w:cstheme="minorHAnsi"/>
          <w:b/>
          <w:bCs/>
          <w:sz w:val="24"/>
          <w:szCs w:val="24"/>
          <w:lang w:val="tr-TR"/>
        </w:rPr>
        <w:t>ş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li Kutusu ve Direksiyon Sistemi </w:t>
      </w:r>
    </w:p>
    <w:p w14:paraId="46DB1D3F" w14:textId="42EA58F1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1.3.1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Şanzıman </w:t>
      </w:r>
      <w:r w:rsidR="00A46425">
        <w:rPr>
          <w:rFonts w:asciiTheme="minorHAnsi" w:hAnsiTheme="minorHAnsi" w:cstheme="minorHAnsi"/>
          <w:sz w:val="24"/>
          <w:szCs w:val="24"/>
          <w:lang w:val="tr-TR"/>
        </w:rPr>
        <w:t>otomatik vites ve manuel vites özellikli olacaktır.</w:t>
      </w:r>
    </w:p>
    <w:p w14:paraId="5EFDC749" w14:textId="080ECF4F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1.3.2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hidrolik direksiyon sistemi bulunacaktır. Direksiyon yüksekliği ve eğimi ayarlanabilir olacaktır. Direksiyon aracın </w:t>
      </w:r>
      <w:r w:rsidRPr="00C00276">
        <w:rPr>
          <w:rFonts w:asciiTheme="minorHAnsi" w:hAnsiTheme="minorHAnsi" w:cstheme="minorHAnsi"/>
          <w:b/>
          <w:bCs/>
          <w:sz w:val="24"/>
          <w:szCs w:val="24"/>
          <w:lang w:val="tr-TR"/>
        </w:rPr>
        <w:t>sağ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tarafında olacaktır. </w:t>
      </w:r>
    </w:p>
    <w:p w14:paraId="48D32DB6" w14:textId="77777777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155DAC94" w14:textId="434B0681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1.4 Kabin </w:t>
      </w:r>
    </w:p>
    <w:p w14:paraId="45B2584C" w14:textId="749AEB9A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1.4.</w:t>
      </w:r>
      <w:r w:rsidR="0014227D">
        <w:rPr>
          <w:rFonts w:asciiTheme="minorHAnsi" w:hAnsiTheme="minorHAnsi" w:cstheme="minorHAnsi"/>
          <w:b/>
          <w:bCs/>
          <w:sz w:val="24"/>
          <w:szCs w:val="24"/>
          <w:lang w:val="tr-TR"/>
        </w:rPr>
        <w:t>1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Kabin içerisinde 1 şoför</w:t>
      </w:r>
      <w:r w:rsidR="002D6BF2">
        <w:rPr>
          <w:rFonts w:asciiTheme="minorHAnsi" w:hAnsiTheme="minorHAnsi" w:cstheme="minorHAnsi"/>
          <w:sz w:val="24"/>
          <w:szCs w:val="24"/>
          <w:lang w:val="tr-TR"/>
        </w:rPr>
        <w:t xml:space="preserve"> ve </w:t>
      </w:r>
      <w:r w:rsidR="00A46425">
        <w:rPr>
          <w:rFonts w:asciiTheme="minorHAnsi" w:hAnsiTheme="minorHAnsi" w:cstheme="minorHAnsi"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yolcu için oturma grubu olacaktır. </w:t>
      </w:r>
    </w:p>
    <w:p w14:paraId="65F22DBB" w14:textId="0861FEB7" w:rsid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1.4.</w:t>
      </w:r>
      <w:r w:rsidR="0014227D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 kabini öne devrilebilir tipte olacaktır. </w:t>
      </w:r>
    </w:p>
    <w:p w14:paraId="663B69FC" w14:textId="050BBE64" w:rsidR="00093BB2" w:rsidRPr="00093BB2" w:rsidRDefault="00093BB2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093BB2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1.4.3 </w:t>
      </w:r>
      <w:r w:rsidRPr="00093BB2">
        <w:rPr>
          <w:rFonts w:asciiTheme="minorHAnsi" w:hAnsiTheme="minorHAnsi" w:cstheme="minorHAnsi"/>
          <w:sz w:val="24"/>
          <w:szCs w:val="24"/>
          <w:lang w:val="tr-TR"/>
        </w:rPr>
        <w:t>Yan camlar elektronik açılabilen olacaktır.</w:t>
      </w:r>
    </w:p>
    <w:p w14:paraId="16D13BC6" w14:textId="65764B5A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1.4.4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Araçta standart radyo olacaktır. </w:t>
      </w:r>
    </w:p>
    <w:p w14:paraId="73EED06D" w14:textId="5237A91C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1.4.5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Kabinde klima sistemi olacaktır. </w:t>
      </w:r>
    </w:p>
    <w:p w14:paraId="6C851299" w14:textId="51368679" w:rsidR="00093BB2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1.4.6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Şoför kabini beyaz renkte olacaktır. </w:t>
      </w:r>
    </w:p>
    <w:p w14:paraId="179CC817" w14:textId="070763F8" w:rsidR="00A05121" w:rsidRPr="00A05121" w:rsidRDefault="00A05121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>1.4.</w:t>
      </w:r>
      <w:r w:rsidR="00A46425">
        <w:rPr>
          <w:rFonts w:asciiTheme="minorHAnsi" w:hAnsiTheme="minorHAnsi" w:cstheme="minorHAnsi"/>
          <w:b/>
          <w:bCs/>
          <w:sz w:val="24"/>
          <w:szCs w:val="24"/>
          <w:lang w:val="tr-TR"/>
        </w:rPr>
        <w:t>7</w:t>
      </w:r>
      <w:r w:rsidRPr="00A0512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Araçta </w:t>
      </w:r>
      <w:r w:rsidR="002D6BF2">
        <w:rPr>
          <w:rFonts w:asciiTheme="minorHAnsi" w:hAnsiTheme="minorHAnsi" w:cstheme="minorHAnsi"/>
          <w:sz w:val="24"/>
          <w:szCs w:val="24"/>
          <w:lang w:val="tr-TR"/>
        </w:rPr>
        <w:t>en az 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hava yastığı olacaktır.</w:t>
      </w:r>
    </w:p>
    <w:p w14:paraId="23B2CBF1" w14:textId="560D6CDD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3C6B5087" w14:textId="1534178D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02457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Frenler </w:t>
      </w:r>
    </w:p>
    <w:p w14:paraId="7BFD1B37" w14:textId="41B361B7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02457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.1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Ön ve arkada fren sistemi olacaktır. </w:t>
      </w:r>
    </w:p>
    <w:p w14:paraId="3809F475" w14:textId="55004491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02457">
        <w:rPr>
          <w:rFonts w:asciiTheme="minorHAnsi" w:hAnsiTheme="minorHAnsi" w:cstheme="minorHAnsi"/>
          <w:b/>
          <w:bCs/>
          <w:sz w:val="24"/>
          <w:szCs w:val="24"/>
          <w:lang w:val="tr-TR"/>
        </w:rPr>
        <w:t>5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.2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>ABS</w:t>
      </w:r>
      <w:r w:rsidR="002D6BF2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sistemi bulunacaktır. </w:t>
      </w:r>
    </w:p>
    <w:p w14:paraId="56192011" w14:textId="66378EEE" w:rsidR="00A30D2E" w:rsidRDefault="00A30D2E" w:rsidP="0092185D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092DAB82" w14:textId="2506BD89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02457">
        <w:rPr>
          <w:rFonts w:asciiTheme="minorHAnsi" w:hAnsiTheme="minorHAnsi" w:cstheme="minorHAnsi"/>
          <w:b/>
          <w:bCs/>
          <w:sz w:val="24"/>
          <w:szCs w:val="24"/>
          <w:lang w:val="tr-TR"/>
        </w:rPr>
        <w:t>6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Yakıt Deposu </w:t>
      </w:r>
    </w:p>
    <w:p w14:paraId="381945C3" w14:textId="137763AD" w:rsid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02457">
        <w:rPr>
          <w:rFonts w:asciiTheme="minorHAnsi" w:hAnsiTheme="minorHAnsi" w:cstheme="minorHAnsi"/>
          <w:b/>
          <w:bCs/>
          <w:sz w:val="24"/>
          <w:szCs w:val="24"/>
          <w:lang w:val="tr-TR"/>
        </w:rPr>
        <w:t>6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.1 </w:t>
      </w:r>
      <w:r w:rsidR="00B17E05" w:rsidRPr="00B17E05">
        <w:rPr>
          <w:rFonts w:asciiTheme="minorHAnsi" w:hAnsiTheme="minorHAnsi" w:cstheme="minorHAnsi"/>
          <w:sz w:val="24"/>
          <w:szCs w:val="24"/>
          <w:lang w:val="tr-TR"/>
        </w:rPr>
        <w:t>Yakıt türü dizel ol</w:t>
      </w:r>
      <w:r w:rsidR="0020146D">
        <w:rPr>
          <w:rFonts w:asciiTheme="minorHAnsi" w:hAnsiTheme="minorHAnsi" w:cstheme="minorHAnsi"/>
          <w:sz w:val="24"/>
          <w:szCs w:val="24"/>
          <w:lang w:val="tr-TR"/>
        </w:rPr>
        <w:t>acaktır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. </w:t>
      </w:r>
    </w:p>
    <w:p w14:paraId="744659B4" w14:textId="6A4AD2DF" w:rsidR="005530C9" w:rsidRPr="0092185D" w:rsidRDefault="005530C9" w:rsidP="005530C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5530C9">
        <w:rPr>
          <w:rFonts w:asciiTheme="minorHAnsi" w:hAnsiTheme="minorHAnsi" w:cstheme="minorHAnsi"/>
          <w:b/>
          <w:bCs/>
          <w:sz w:val="24"/>
          <w:szCs w:val="24"/>
          <w:lang w:val="tr-TR"/>
        </w:rPr>
        <w:t>1.</w:t>
      </w:r>
      <w:r w:rsidR="00202457">
        <w:rPr>
          <w:rFonts w:asciiTheme="minorHAnsi" w:hAnsiTheme="minorHAnsi" w:cstheme="minorHAnsi"/>
          <w:b/>
          <w:bCs/>
          <w:sz w:val="24"/>
          <w:szCs w:val="24"/>
          <w:lang w:val="tr-TR"/>
        </w:rPr>
        <w:t>6</w:t>
      </w:r>
      <w:r w:rsidRPr="005530C9">
        <w:rPr>
          <w:rFonts w:asciiTheme="minorHAnsi" w:hAnsiTheme="minorHAnsi" w:cstheme="minorHAnsi"/>
          <w:b/>
          <w:bCs/>
          <w:sz w:val="24"/>
          <w:szCs w:val="24"/>
          <w:lang w:val="tr-TR"/>
        </w:rPr>
        <w:t>.2</w:t>
      </w: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tr-TR"/>
        </w:rPr>
        <w:t>Yakıt deposu kapağı kapaklı ve kilitlenebilir olacaktır.</w:t>
      </w:r>
    </w:p>
    <w:p w14:paraId="3C9611C6" w14:textId="77777777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5DCC4A57" w14:textId="1C8A107A" w:rsidR="00B51A41" w:rsidRPr="00B51A41" w:rsidRDefault="00B51A41" w:rsidP="0092185D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B51A41">
        <w:rPr>
          <w:rFonts w:asciiTheme="minorHAnsi" w:hAnsiTheme="minorHAnsi" w:cstheme="minorHAnsi"/>
          <w:b/>
          <w:bCs/>
          <w:sz w:val="24"/>
          <w:szCs w:val="24"/>
          <w:lang w:val="tr-TR"/>
        </w:rPr>
        <w:t>2</w:t>
      </w:r>
      <w:r w:rsidRPr="00B51A41">
        <w:rPr>
          <w:rFonts w:asciiTheme="minorHAnsi" w:hAnsiTheme="minorHAnsi" w:cstheme="minorHAnsi"/>
          <w:sz w:val="24"/>
          <w:szCs w:val="24"/>
          <w:lang w:val="tr-TR"/>
        </w:rPr>
        <w:t xml:space="preserve">. </w:t>
      </w:r>
      <w:r w:rsidR="00964FFD">
        <w:rPr>
          <w:rFonts w:asciiTheme="minorHAnsi" w:hAnsiTheme="minorHAnsi" w:cstheme="minorHAnsi"/>
          <w:b/>
          <w:bCs/>
          <w:sz w:val="24"/>
          <w:szCs w:val="24"/>
          <w:lang w:val="tr-TR"/>
        </w:rPr>
        <w:t>Diğer Teknik Özellikler</w:t>
      </w:r>
    </w:p>
    <w:p w14:paraId="1D49C0F4" w14:textId="29B7BAE3" w:rsidR="00B51A41" w:rsidRDefault="00B51A41" w:rsidP="00142C98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  <w:r w:rsidRPr="00B51A41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2.1 </w:t>
      </w:r>
      <w:r w:rsidR="00142C98" w:rsidRPr="00142C98">
        <w:rPr>
          <w:rFonts w:asciiTheme="minorHAnsi" w:hAnsiTheme="minorHAnsi" w:cstheme="minorHAnsi"/>
          <w:sz w:val="24"/>
          <w:szCs w:val="24"/>
          <w:lang w:val="tr-TR"/>
        </w:rPr>
        <w:t xml:space="preserve">Lift uzunluğu </w:t>
      </w:r>
      <w:proofErr w:type="gramStart"/>
      <w:r w:rsidR="00142C98" w:rsidRPr="00142C98">
        <w:rPr>
          <w:rFonts w:asciiTheme="minorHAnsi" w:hAnsiTheme="minorHAnsi" w:cstheme="minorHAnsi"/>
          <w:sz w:val="24"/>
          <w:szCs w:val="24"/>
          <w:lang w:val="tr-TR"/>
        </w:rPr>
        <w:t>9.79</w:t>
      </w:r>
      <w:proofErr w:type="gramEnd"/>
      <w:r w:rsidR="00142C98" w:rsidRPr="00142C98">
        <w:rPr>
          <w:rFonts w:asciiTheme="minorHAnsi" w:hAnsiTheme="minorHAnsi" w:cstheme="minorHAnsi"/>
          <w:sz w:val="24"/>
          <w:szCs w:val="24"/>
          <w:lang w:val="tr-TR"/>
        </w:rPr>
        <w:t xml:space="preserve"> m; ayaklar ile 12 m yükseklik kapasiteli olacaktır.</w:t>
      </w:r>
    </w:p>
    <w:p w14:paraId="48E52A82" w14:textId="3DEDEF0D" w:rsidR="00A6761D" w:rsidRDefault="00A6761D" w:rsidP="00B51A41">
      <w:pPr>
        <w:rPr>
          <w:rFonts w:asciiTheme="minorHAnsi" w:hAnsiTheme="minorHAnsi" w:cstheme="minorHAnsi"/>
          <w:sz w:val="24"/>
          <w:szCs w:val="24"/>
          <w:lang w:val="tr-TR"/>
        </w:rPr>
      </w:pPr>
    </w:p>
    <w:p w14:paraId="262FA1C3" w14:textId="47017CAC" w:rsidR="0092185D" w:rsidRPr="0092185D" w:rsidRDefault="00142C98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>3</w:t>
      </w:r>
      <w:r w:rsidR="00FD6407">
        <w:rPr>
          <w:rFonts w:asciiTheme="minorHAnsi" w:hAnsiTheme="minorHAnsi" w:cstheme="minorHAnsi"/>
          <w:b/>
          <w:bCs/>
          <w:sz w:val="24"/>
          <w:szCs w:val="24"/>
          <w:lang w:val="tr-TR"/>
        </w:rPr>
        <w:t>.</w:t>
      </w:r>
      <w:r w:rsidR="0092185D"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Boya </w:t>
      </w:r>
    </w:p>
    <w:p w14:paraId="6A831F9F" w14:textId="57D9288A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Aracın her iki tarafına 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KURUMUN TALEP ETT</w:t>
      </w:r>
      <w:r w:rsidR="00000DFF">
        <w:rPr>
          <w:rFonts w:asciiTheme="minorHAnsi" w:hAnsiTheme="minorHAnsi" w:cstheme="minorHAnsi"/>
          <w:b/>
          <w:bCs/>
          <w:sz w:val="24"/>
          <w:szCs w:val="24"/>
          <w:lang w:val="tr-TR"/>
        </w:rPr>
        <w:t>İĞİ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YAZI VE G</w:t>
      </w:r>
      <w:r w:rsidR="00000DFF"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>YD</w:t>
      </w:r>
      <w:r w:rsidR="00000DFF">
        <w:rPr>
          <w:rFonts w:asciiTheme="minorHAnsi" w:hAnsiTheme="minorHAnsi" w:cstheme="minorHAnsi"/>
          <w:b/>
          <w:bCs/>
          <w:sz w:val="24"/>
          <w:szCs w:val="24"/>
          <w:lang w:val="tr-TR"/>
        </w:rPr>
        <w:t>İ</w:t>
      </w:r>
      <w:r w:rsidRPr="0092185D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RMELER </w:t>
      </w:r>
      <w:r w:rsidRPr="0092185D">
        <w:rPr>
          <w:rFonts w:asciiTheme="minorHAnsi" w:hAnsiTheme="minorHAnsi" w:cstheme="minorHAnsi"/>
          <w:sz w:val="24"/>
          <w:szCs w:val="24"/>
          <w:lang w:val="tr-TR"/>
        </w:rPr>
        <w:t xml:space="preserve">yapılacaktır. </w:t>
      </w:r>
    </w:p>
    <w:p w14:paraId="436109ED" w14:textId="77777777" w:rsidR="0092185D" w:rsidRPr="0092185D" w:rsidRDefault="0092185D" w:rsidP="0092185D">
      <w:pPr>
        <w:rPr>
          <w:rFonts w:asciiTheme="minorHAnsi" w:hAnsiTheme="minorHAnsi" w:cstheme="minorHAnsi"/>
          <w:sz w:val="24"/>
          <w:szCs w:val="24"/>
          <w:lang w:val="tr-TR"/>
        </w:rPr>
      </w:pPr>
    </w:p>
    <w:sectPr w:rsidR="0092185D" w:rsidRPr="00921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016"/>
    <w:multiLevelType w:val="hybridMultilevel"/>
    <w:tmpl w:val="B63460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AE1"/>
    <w:multiLevelType w:val="hybridMultilevel"/>
    <w:tmpl w:val="98383A1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6B5969"/>
    <w:multiLevelType w:val="hybridMultilevel"/>
    <w:tmpl w:val="B03428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94CF5"/>
    <w:multiLevelType w:val="hybridMultilevel"/>
    <w:tmpl w:val="CCCC2F20"/>
    <w:lvl w:ilvl="0" w:tplc="4D483CD2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500F3"/>
    <w:multiLevelType w:val="hybridMultilevel"/>
    <w:tmpl w:val="CC6CC428"/>
    <w:lvl w:ilvl="0" w:tplc="BE321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C790B"/>
    <w:multiLevelType w:val="hybridMultilevel"/>
    <w:tmpl w:val="2F787B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935E1"/>
    <w:multiLevelType w:val="hybridMultilevel"/>
    <w:tmpl w:val="32AC61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71DF551F"/>
    <w:multiLevelType w:val="hybridMultilevel"/>
    <w:tmpl w:val="949CC150"/>
    <w:lvl w:ilvl="0" w:tplc="4D483CD2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5"/>
  </w:num>
  <w:num w:numId="2" w16cid:durableId="1740178544">
    <w:abstractNumId w:val="9"/>
  </w:num>
  <w:num w:numId="3" w16cid:durableId="1364744001">
    <w:abstractNumId w:val="7"/>
  </w:num>
  <w:num w:numId="4" w16cid:durableId="555623421">
    <w:abstractNumId w:val="4"/>
  </w:num>
  <w:num w:numId="5" w16cid:durableId="1346396574">
    <w:abstractNumId w:val="2"/>
  </w:num>
  <w:num w:numId="6" w16cid:durableId="917443011">
    <w:abstractNumId w:val="3"/>
  </w:num>
  <w:num w:numId="7" w16cid:durableId="475800013">
    <w:abstractNumId w:val="10"/>
  </w:num>
  <w:num w:numId="8" w16cid:durableId="2092004001">
    <w:abstractNumId w:val="1"/>
  </w:num>
  <w:num w:numId="9" w16cid:durableId="20789492">
    <w:abstractNumId w:val="0"/>
  </w:num>
  <w:num w:numId="10" w16cid:durableId="853805083">
    <w:abstractNumId w:val="8"/>
  </w:num>
  <w:num w:numId="11" w16cid:durableId="896236598">
    <w:abstractNumId w:val="11"/>
  </w:num>
  <w:num w:numId="12" w16cid:durableId="13820501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00DFF"/>
    <w:rsid w:val="000171DD"/>
    <w:rsid w:val="000421BC"/>
    <w:rsid w:val="00072BD7"/>
    <w:rsid w:val="00092AB8"/>
    <w:rsid w:val="00093BB2"/>
    <w:rsid w:val="000D370B"/>
    <w:rsid w:val="00127487"/>
    <w:rsid w:val="0014227D"/>
    <w:rsid w:val="00142C98"/>
    <w:rsid w:val="00147641"/>
    <w:rsid w:val="00192B58"/>
    <w:rsid w:val="001C60B5"/>
    <w:rsid w:val="001C7595"/>
    <w:rsid w:val="001E3D6E"/>
    <w:rsid w:val="0020146D"/>
    <w:rsid w:val="00202457"/>
    <w:rsid w:val="00204181"/>
    <w:rsid w:val="00206252"/>
    <w:rsid w:val="002312B9"/>
    <w:rsid w:val="0024495E"/>
    <w:rsid w:val="00282D02"/>
    <w:rsid w:val="00296178"/>
    <w:rsid w:val="002A7998"/>
    <w:rsid w:val="002B085F"/>
    <w:rsid w:val="002C11F4"/>
    <w:rsid w:val="002D24AA"/>
    <w:rsid w:val="002D438C"/>
    <w:rsid w:val="002D6BF2"/>
    <w:rsid w:val="0032028E"/>
    <w:rsid w:val="00353BBA"/>
    <w:rsid w:val="00361715"/>
    <w:rsid w:val="0036535A"/>
    <w:rsid w:val="00482B69"/>
    <w:rsid w:val="004A063B"/>
    <w:rsid w:val="004C133B"/>
    <w:rsid w:val="004E48B7"/>
    <w:rsid w:val="005072DC"/>
    <w:rsid w:val="005204C3"/>
    <w:rsid w:val="00541CF1"/>
    <w:rsid w:val="005530C9"/>
    <w:rsid w:val="005917A4"/>
    <w:rsid w:val="005A52E9"/>
    <w:rsid w:val="005C7941"/>
    <w:rsid w:val="005E3A89"/>
    <w:rsid w:val="006900C0"/>
    <w:rsid w:val="006B4F67"/>
    <w:rsid w:val="00734973"/>
    <w:rsid w:val="00743E12"/>
    <w:rsid w:val="007B0148"/>
    <w:rsid w:val="007C1071"/>
    <w:rsid w:val="007E4CC2"/>
    <w:rsid w:val="007F215B"/>
    <w:rsid w:val="0084187F"/>
    <w:rsid w:val="00873B2A"/>
    <w:rsid w:val="008C00E8"/>
    <w:rsid w:val="008C51DA"/>
    <w:rsid w:val="008C69DF"/>
    <w:rsid w:val="008F2448"/>
    <w:rsid w:val="00920E45"/>
    <w:rsid w:val="0092185D"/>
    <w:rsid w:val="00923CF5"/>
    <w:rsid w:val="009279DC"/>
    <w:rsid w:val="0094021D"/>
    <w:rsid w:val="00957EC4"/>
    <w:rsid w:val="00964FFD"/>
    <w:rsid w:val="00977EE9"/>
    <w:rsid w:val="009A31D6"/>
    <w:rsid w:val="009A53FE"/>
    <w:rsid w:val="009E74A0"/>
    <w:rsid w:val="00A05121"/>
    <w:rsid w:val="00A2702D"/>
    <w:rsid w:val="00A30544"/>
    <w:rsid w:val="00A30D2E"/>
    <w:rsid w:val="00A3600F"/>
    <w:rsid w:val="00A46425"/>
    <w:rsid w:val="00A60EF9"/>
    <w:rsid w:val="00A6761D"/>
    <w:rsid w:val="00A70C2B"/>
    <w:rsid w:val="00A825BF"/>
    <w:rsid w:val="00A97D19"/>
    <w:rsid w:val="00AD2C88"/>
    <w:rsid w:val="00AD3397"/>
    <w:rsid w:val="00AD4B24"/>
    <w:rsid w:val="00B05181"/>
    <w:rsid w:val="00B12898"/>
    <w:rsid w:val="00B17E05"/>
    <w:rsid w:val="00B231B7"/>
    <w:rsid w:val="00B41763"/>
    <w:rsid w:val="00B51A41"/>
    <w:rsid w:val="00B51C16"/>
    <w:rsid w:val="00B612B5"/>
    <w:rsid w:val="00B70DD6"/>
    <w:rsid w:val="00BD6C77"/>
    <w:rsid w:val="00C00276"/>
    <w:rsid w:val="00C0119D"/>
    <w:rsid w:val="00C53150"/>
    <w:rsid w:val="00C82571"/>
    <w:rsid w:val="00CB49DE"/>
    <w:rsid w:val="00CB778C"/>
    <w:rsid w:val="00D100DE"/>
    <w:rsid w:val="00D27561"/>
    <w:rsid w:val="00D34A52"/>
    <w:rsid w:val="00D55537"/>
    <w:rsid w:val="00D578F8"/>
    <w:rsid w:val="00D717BF"/>
    <w:rsid w:val="00DB51F5"/>
    <w:rsid w:val="00DB59B1"/>
    <w:rsid w:val="00DD1DE7"/>
    <w:rsid w:val="00DF74D7"/>
    <w:rsid w:val="00E01DAA"/>
    <w:rsid w:val="00E71F70"/>
    <w:rsid w:val="00E82169"/>
    <w:rsid w:val="00E82F10"/>
    <w:rsid w:val="00EF7631"/>
    <w:rsid w:val="00F05A7D"/>
    <w:rsid w:val="00F06EAE"/>
    <w:rsid w:val="00F454D8"/>
    <w:rsid w:val="00F46250"/>
    <w:rsid w:val="00F63DB4"/>
    <w:rsid w:val="00F968CB"/>
    <w:rsid w:val="00FD4751"/>
    <w:rsid w:val="00FD640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61</cp:revision>
  <dcterms:created xsi:type="dcterms:W3CDTF">2025-01-02T07:50:00Z</dcterms:created>
  <dcterms:modified xsi:type="dcterms:W3CDTF">2025-03-21T08:22:00Z</dcterms:modified>
</cp:coreProperties>
</file>